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Тверская область 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ышний Волочек  МБОУ СОШ №5  3 класс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Понкратова</w:t>
      </w:r>
      <w:r w:rsidR="00FC5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r w:rsidR="00FC5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Павловна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(учитель начальных классов)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 язык.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«Глагол».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через практические упражнения закрепить умение определения числа и времени у глаголов.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(предметные): </w:t>
      </w:r>
      <w:r>
        <w:rPr>
          <w:rFonts w:ascii="Times New Roman" w:hAnsi="Times New Roman" w:cs="Times New Roman"/>
          <w:sz w:val="28"/>
          <w:szCs w:val="28"/>
        </w:rPr>
        <w:t>учащиеся научатся выполнять анализ заданий; выделять глаголы из предложенных текстов; записывать свои устные рассуждения; 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 и оценивать товарища.</w:t>
      </w:r>
      <w:proofErr w:type="gramEnd"/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уметь самостоятельно планировать последовательность действий.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информацию; передавать информацию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письменным); уметь слушать учителя и одноклассников, вступать с ними в диалог.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проявлять познавательный интерес.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ИКТ, учебник, тетрадь, пенал, цветные карандаши, наглядный материал.</w:t>
      </w:r>
    </w:p>
    <w:p w:rsidR="00107985" w:rsidRDefault="00107985" w:rsidP="001079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107985" w:rsidRDefault="00107985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Эмоциональный настрой.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171">
        <w:rPr>
          <w:rFonts w:ascii="Times New Roman" w:hAnsi="Times New Roman" w:cs="Times New Roman"/>
          <w:sz w:val="28"/>
          <w:szCs w:val="28"/>
        </w:rPr>
        <w:t>- Прозвенел звонок,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 русского языка.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Проверка готовности к уроку.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успешной работы на уроке нам потребуется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дневник, линейка, пенал.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готовы?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Садимся на свои места, следим за посадкой, открываем тетрадь, записываем число и классная работа.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ранее усвоенных знаний и умений.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Минутка чистописания.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речи мы с вами изучили?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существительное?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имена существительные?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прилагательное?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имена прилагательные?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глагол?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глаголы?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Особенность глаголов прошедшего времени?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3.Самоопределение к деятельности.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с дальнейшей проверкой.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глаголы.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Ягода, широкий, кричал, бегать, вкусная, товарищ, озеро, аккуратный, шьет, интересное, зашумят.</w:t>
      </w:r>
      <w:proofErr w:type="gramEnd"/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Тема, цель урока.</w:t>
      </w:r>
    </w:p>
    <w:p w:rsid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</w:t>
      </w:r>
      <w:r w:rsidR="00805AA3">
        <w:rPr>
          <w:rFonts w:ascii="Times New Roman" w:hAnsi="Times New Roman" w:cs="Times New Roman"/>
          <w:sz w:val="28"/>
          <w:szCs w:val="28"/>
        </w:rPr>
        <w:t xml:space="preserve"> и цель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805AA3">
        <w:rPr>
          <w:rFonts w:ascii="Times New Roman" w:hAnsi="Times New Roman" w:cs="Times New Roman"/>
          <w:sz w:val="28"/>
          <w:szCs w:val="28"/>
        </w:rPr>
        <w:t>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тему урока в тетрадь – «Глагол».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4.Закрепление изученного материала.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Число, время глаголов.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число и время глаголов.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Неопределенная (начальная) форма глагола.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глагол, у которого мы не смогли определить число и время,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не смогли это сделать?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вопросы отвечают глаголы неопределенной (начальной) формы?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называют глаголы неопределенной (начальной) формы?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Изменим данный глагол по временам.</w:t>
      </w:r>
    </w:p>
    <w:p w:rsidR="00C602BE" w:rsidRDefault="00805AA3" w:rsidP="00C602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Физкультминутка.</w:t>
      </w:r>
      <w:r w:rsidR="00C602BE" w:rsidRPr="00C602BE">
        <w:rPr>
          <w:b/>
          <w:bCs/>
          <w:color w:val="000000"/>
          <w:sz w:val="27"/>
          <w:szCs w:val="27"/>
        </w:rPr>
        <w:t xml:space="preserve"> 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b/>
          <w:bCs/>
          <w:color w:val="000000"/>
          <w:sz w:val="28"/>
          <w:szCs w:val="28"/>
        </w:rPr>
        <w:t>«</w:t>
      </w:r>
      <w:r w:rsidRPr="00C602BE">
        <w:rPr>
          <w:bCs/>
          <w:color w:val="000000"/>
          <w:sz w:val="28"/>
          <w:szCs w:val="28"/>
        </w:rPr>
        <w:t>Ах, как долго мы писали».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Ах, как долго мы писали,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Глазки у ребят устали.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02BE">
        <w:rPr>
          <w:iCs/>
          <w:color w:val="000000"/>
          <w:sz w:val="28"/>
          <w:szCs w:val="28"/>
        </w:rPr>
        <w:t>{Поморгать глазами.)</w:t>
      </w:r>
      <w:proofErr w:type="gramEnd"/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Посмотрите все в окно,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iCs/>
          <w:color w:val="000000"/>
          <w:sz w:val="28"/>
          <w:szCs w:val="28"/>
        </w:rPr>
        <w:t>(Посмотреть влево - вправо.)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Ах, как солнце высоко.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02BE">
        <w:rPr>
          <w:iCs/>
          <w:color w:val="000000"/>
          <w:sz w:val="28"/>
          <w:szCs w:val="28"/>
        </w:rPr>
        <w:t>{Посмотреть вверх.)</w:t>
      </w:r>
      <w:proofErr w:type="gramEnd"/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Мы глаза сейчас закроем,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iCs/>
          <w:color w:val="000000"/>
          <w:sz w:val="28"/>
          <w:szCs w:val="28"/>
        </w:rPr>
        <w:t>(Закрыть глаза ладошками.)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В классе радугу построим, вверх по радуге пойдем,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02BE">
        <w:rPr>
          <w:iCs/>
          <w:color w:val="000000"/>
          <w:sz w:val="28"/>
          <w:szCs w:val="28"/>
        </w:rPr>
        <w:t>{Посмотреть по дуге вверх вправо и вверх - влево.)</w:t>
      </w:r>
      <w:proofErr w:type="gramEnd"/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Вправо, влево повернем, а потом скатимся вниз,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iCs/>
          <w:color w:val="000000"/>
          <w:sz w:val="28"/>
          <w:szCs w:val="28"/>
        </w:rPr>
        <w:t>(Посмотреть вниз.)</w:t>
      </w:r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2BE">
        <w:rPr>
          <w:color w:val="000000"/>
          <w:sz w:val="28"/>
          <w:szCs w:val="28"/>
        </w:rPr>
        <w:t>Жмурься сильно, но держись.</w:t>
      </w:r>
    </w:p>
    <w:p w:rsidR="00805AA3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gramStart"/>
      <w:r w:rsidRPr="00C602BE">
        <w:rPr>
          <w:iCs/>
          <w:color w:val="000000"/>
          <w:sz w:val="28"/>
          <w:szCs w:val="28"/>
        </w:rPr>
        <w:t>{Зажмурить глаза, открыть и поморгать им.)</w:t>
      </w:r>
      <w:proofErr w:type="gramEnd"/>
    </w:p>
    <w:p w:rsidR="00C602BE" w:rsidRPr="00C602BE" w:rsidRDefault="00C602BE" w:rsidP="00C602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5.Самостоятельная работа с самопроверкой по эталону.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Слайд.</w:t>
      </w:r>
    </w:p>
    <w:p w:rsidR="00805AA3" w:rsidRDefault="004F0C70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</w:t>
      </w:r>
      <w:r w:rsidR="00805AA3">
        <w:rPr>
          <w:rFonts w:ascii="Times New Roman" w:hAnsi="Times New Roman" w:cs="Times New Roman"/>
          <w:sz w:val="28"/>
          <w:szCs w:val="28"/>
        </w:rPr>
        <w:t>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глаголы неопределенной (начальной) формы.</w:t>
      </w:r>
    </w:p>
    <w:p w:rsid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глаголы, которые не находятся в неопределенной (начальной) форме, запишите в тетрадь, определите  число и время.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6.Включение полученных знаний в систему знаний и повторения.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 w:rsidR="006E6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E6DA1">
        <w:rPr>
          <w:rFonts w:ascii="Times New Roman" w:hAnsi="Times New Roman" w:cs="Times New Roman"/>
          <w:sz w:val="28"/>
          <w:szCs w:val="28"/>
          <w:u w:val="single"/>
        </w:rPr>
        <w:t>Работа в парах.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4D86">
        <w:rPr>
          <w:rFonts w:ascii="Times New Roman" w:hAnsi="Times New Roman" w:cs="Times New Roman"/>
          <w:sz w:val="28"/>
          <w:szCs w:val="28"/>
        </w:rPr>
        <w:t xml:space="preserve">- Прочитайте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014D86">
        <w:rPr>
          <w:rFonts w:ascii="Times New Roman" w:hAnsi="Times New Roman" w:cs="Times New Roman"/>
          <w:sz w:val="28"/>
          <w:szCs w:val="28"/>
        </w:rPr>
        <w:t>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4D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красных строк?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предложений?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автора.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Спишите стихотворение в тетрадь. Подчеркните глаголы, у глаголов определите число и время, если они не являются глаголами неопределенной (начальной) формы.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работа. 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Карточка.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предложения. Подчеркнуть глаголы. Определить число и время глаголов.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полянке течет шумный ручеек. На цветах работают пчелы. Стеной росла дикая смородина. На солнце хорошо греть спинки  животным. Ребята смастерили скворечники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госте.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7.Рефлексия.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какой темой мы сегодня работали на уроке?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особенность глаголов неопределенной (начальной) формы?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изменяются глаголы?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есть особенность у глаголов прошедшего времени?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текст из 5-7 предложений. Записать в тетрадь. Подчеркнуть глаголы. Определить число и время. У глаголов неопределенной (начальной) формы надписать сверху н.ф.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работу. Урок окончен.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86" w:rsidRPr="00014D86" w:rsidRDefault="00014D86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5AA3" w:rsidRPr="00805AA3" w:rsidRDefault="00805AA3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71" w:rsidRPr="00E04171" w:rsidRDefault="00E04171" w:rsidP="0010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3C60" w:rsidRDefault="00583C60"/>
    <w:sectPr w:rsidR="00583C60" w:rsidSect="00805A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85"/>
    <w:rsid w:val="00014D86"/>
    <w:rsid w:val="00107985"/>
    <w:rsid w:val="00215543"/>
    <w:rsid w:val="004F0C70"/>
    <w:rsid w:val="005204AD"/>
    <w:rsid w:val="00583C60"/>
    <w:rsid w:val="006E6DA1"/>
    <w:rsid w:val="00805AA3"/>
    <w:rsid w:val="0080784E"/>
    <w:rsid w:val="00C602BE"/>
    <w:rsid w:val="00D12898"/>
    <w:rsid w:val="00E04171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FB41-8A1D-4232-ABCD-2CC40BB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2021-02-16T09:22:00Z</dcterms:created>
  <dcterms:modified xsi:type="dcterms:W3CDTF">2021-03-19T04:52:00Z</dcterms:modified>
</cp:coreProperties>
</file>