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F9" w:rsidRPr="00D457F9" w:rsidRDefault="00D457F9" w:rsidP="00D457F9">
      <w:pPr>
        <w:spacing w:after="161" w:line="8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52"/>
          <w:szCs w:val="52"/>
          <w:lang w:eastAsia="ru-RU"/>
        </w:rPr>
      </w:pPr>
      <w:r w:rsidRPr="00D457F9">
        <w:rPr>
          <w:rFonts w:ascii="Times New Roman" w:eastAsia="Times New Roman" w:hAnsi="Times New Roman" w:cs="Times New Roman"/>
          <w:b/>
          <w:bCs/>
          <w:color w:val="1C1C1C"/>
          <w:kern w:val="36"/>
          <w:sz w:val="52"/>
          <w:szCs w:val="52"/>
          <w:lang w:eastAsia="ru-RU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D457F9">
        <w:rPr>
          <w:rFonts w:ascii="Times New Roman" w:eastAsia="Times New Roman" w:hAnsi="Times New Roman" w:cs="Times New Roman"/>
          <w:b/>
          <w:bCs/>
          <w:color w:val="1C1C1C"/>
          <w:kern w:val="36"/>
          <w:sz w:val="52"/>
          <w:szCs w:val="52"/>
          <w:lang w:eastAsia="ru-RU"/>
        </w:rPr>
        <w:t>кл</w:t>
      </w:r>
      <w:proofErr w:type="spellEnd"/>
      <w:r w:rsidRPr="00D457F9">
        <w:rPr>
          <w:rFonts w:ascii="Times New Roman" w:eastAsia="Times New Roman" w:hAnsi="Times New Roman" w:cs="Times New Roman"/>
          <w:b/>
          <w:bCs/>
          <w:color w:val="1C1C1C"/>
          <w:kern w:val="36"/>
          <w:sz w:val="52"/>
          <w:szCs w:val="52"/>
          <w:lang w:eastAsia="ru-RU"/>
        </w:rPr>
        <w:t>.)</w:t>
      </w:r>
    </w:p>
    <w:p w:rsidR="00D457F9" w:rsidRPr="00D457F9" w:rsidRDefault="00D457F9" w:rsidP="00D457F9">
      <w:pPr>
        <w:spacing w:after="0" w:line="240" w:lineRule="auto"/>
        <w:jc w:val="right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828282"/>
          <w:sz w:val="32"/>
          <w:szCs w:val="32"/>
          <w:lang w:eastAsia="ru-RU"/>
        </w:rPr>
        <w:t>(Утвержден</w:t>
      </w:r>
      <w:proofErr w:type="gramEnd"/>
    </w:p>
    <w:p w:rsidR="00D457F9" w:rsidRPr="00D457F9" w:rsidRDefault="00D457F9" w:rsidP="00D457F9">
      <w:pPr>
        <w:spacing w:after="0" w:line="240" w:lineRule="auto"/>
        <w:jc w:val="right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828282"/>
          <w:sz w:val="32"/>
          <w:szCs w:val="32"/>
          <w:lang w:eastAsia="ru-RU"/>
        </w:rPr>
        <w:t>Приказом Министерства образования</w:t>
      </w:r>
    </w:p>
    <w:p w:rsidR="00D457F9" w:rsidRPr="00D457F9" w:rsidRDefault="00D457F9" w:rsidP="00D457F9">
      <w:pPr>
        <w:spacing w:after="0" w:line="240" w:lineRule="auto"/>
        <w:jc w:val="right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828282"/>
          <w:sz w:val="32"/>
          <w:szCs w:val="32"/>
          <w:lang w:eastAsia="ru-RU"/>
        </w:rPr>
        <w:t>и науки Российской Федерации</w:t>
      </w:r>
    </w:p>
    <w:p w:rsidR="00D457F9" w:rsidRPr="00D457F9" w:rsidRDefault="00D457F9" w:rsidP="00D457F9">
      <w:pPr>
        <w:spacing w:after="0" w:line="240" w:lineRule="auto"/>
        <w:jc w:val="right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828282"/>
          <w:sz w:val="32"/>
          <w:szCs w:val="32"/>
          <w:lang w:eastAsia="ru-RU"/>
        </w:rPr>
        <w:t>от </w:t>
      </w:r>
      <w:hyperlink r:id="rId4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17 декабря 2010 г. № 1897</w:t>
        </w:r>
      </w:hyperlink>
    </w:p>
    <w:p w:rsidR="00D457F9" w:rsidRPr="00D457F9" w:rsidRDefault="00D457F9" w:rsidP="00D457F9">
      <w:pPr>
        <w:spacing w:after="0" w:line="240" w:lineRule="auto"/>
        <w:jc w:val="right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hyperlink r:id="rId5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  <w:r w:rsidRPr="00D457F9">
        <w:rPr>
          <w:rFonts w:ascii="Arial" w:eastAsia="Times New Roman" w:hAnsi="Arial" w:cs="Arial"/>
          <w:color w:val="828282"/>
          <w:sz w:val="32"/>
          <w:szCs w:val="32"/>
          <w:lang w:eastAsia="ru-RU"/>
        </w:rPr>
        <w:t> (</w:t>
      </w:r>
      <w:proofErr w:type="spellStart"/>
      <w:r w:rsidRPr="00D457F9">
        <w:rPr>
          <w:rFonts w:ascii="Arial" w:eastAsia="Times New Roman" w:hAnsi="Arial" w:cs="Arial"/>
          <w:color w:val="828282"/>
          <w:sz w:val="32"/>
          <w:szCs w:val="32"/>
          <w:lang w:eastAsia="ru-RU"/>
        </w:rPr>
        <w:t>rtf</w:t>
      </w:r>
      <w:proofErr w:type="spellEnd"/>
      <w:r w:rsidRPr="00D457F9">
        <w:rPr>
          <w:rFonts w:ascii="Arial" w:eastAsia="Times New Roman" w:hAnsi="Arial" w:cs="Arial"/>
          <w:color w:val="828282"/>
          <w:sz w:val="32"/>
          <w:szCs w:val="32"/>
          <w:lang w:eastAsia="ru-RU"/>
        </w:rPr>
        <w:t>, 695.2KB)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b/>
          <w:bCs/>
          <w:color w:val="828282"/>
          <w:sz w:val="32"/>
          <w:szCs w:val="32"/>
          <w:lang w:eastAsia="ru-RU"/>
        </w:rPr>
        <w:t>ФЕДЕРАЛЬНЫЙ ГОСУДАРСТВЕННЫЙ ОБРАЗОВАТЕЛЬНЫЙ СТАНДАРТ ОСНОВНОГО ОБЩЕГО ОБРАЗОВАНИЯ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I. Общие  положения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6" w:anchor="_ftn1" w:history="1">
        <w:r w:rsidRPr="00D457F9">
          <w:rPr>
            <w:rFonts w:ascii="inherit" w:eastAsia="Times New Roman" w:hAnsi="inherit" w:cs="Arial"/>
            <w:color w:val="319ED6"/>
            <w:sz w:val="32"/>
            <w:lang w:eastAsia="ru-RU"/>
          </w:rPr>
          <w:t>[1]</w:t>
        </w:r>
      </w:hyperlink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Станда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рт вкл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ючает в себя требования: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7" w:anchor="_ftn2" w:history="1">
        <w:r w:rsidRPr="00D457F9">
          <w:rPr>
            <w:rFonts w:ascii="inherit" w:eastAsia="Times New Roman" w:hAnsi="inherit" w:cs="Arial"/>
            <w:color w:val="319ED6"/>
            <w:sz w:val="32"/>
            <w:lang w:eastAsia="ru-RU"/>
          </w:rPr>
          <w:t>[2]</w:t>
        </w:r>
      </w:hyperlink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 инвалидов, а также значимость ступени общего образования для дальнейшего развития обучающихся.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на ступени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 Стандарт направлен на обеспечение: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формирования российской гражданской идентичности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доступности получения  качественного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государственно-общественного управления в образовании;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формирования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содержательно-критериальной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основы оценки результатов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5. В основе Стандарта лежит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системно-деятельностный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подход, который обеспечивает: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 системе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активную учебно-познавательную деятельность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 Стандарт ориентирован на становление личностных характеристик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выпускника («портрет выпускника основной школы»):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осознающий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умеющий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ориентирующийся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Стандарт должен быть положен  в основу деятельности: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b/>
          <w:bCs/>
          <w:color w:val="383E44"/>
          <w:sz w:val="21"/>
          <w:szCs w:val="21"/>
          <w:lang w:eastAsia="ru-RU"/>
        </w:rPr>
        <w:t>II. Требования к результатам освоения основной образовательной программы основного общего образования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8. Стандарт устанавливает требования к результатам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основной образовательной программы основного общего образования: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личностным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сформированность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spellStart"/>
      <w:proofErr w:type="gram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метапредметным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, включающим освоенные обучающимися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межпредметные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предметным,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способности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10. </w:t>
      </w:r>
      <w:proofErr w:type="spell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Метапредметные</w:t>
      </w:r>
      <w:proofErr w:type="spellEnd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 xml:space="preserve"> результаты освоения основной образовательной программы основного общего </w:t>
      </w:r>
      <w:proofErr w:type="spell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образования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логическое рассуждение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умозаключение (индуктивное, дедуктивное  и по аналогии) и делать выводы;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смысловое чтение;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мпетенции);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11.1. 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основы для   понимания особенностей разных культур и  воспитания уважения к ним;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c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установкой на билингвизм;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«Филология» должны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Русский язык. Родной язык: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совершенствование видов речевой деятельности (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аудирования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многоаспектного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анализа текста;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дств дл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я свободного выражения мыслей и чувств адекватно ситуации и стилю общения;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Литература. Родная  литература: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многоаспектного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диалога;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досуговое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чтение;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3) достижение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допорогового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уровня иноязычной коммуникативной компетенции;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11.2. 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«Общественно-научные предметы» должно обеспечить: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мировоззренческой,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поликультурности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История России. Всеобщая история: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формирование основ гражданской,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этнонациональной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цивилизационного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подхода к оценке социальных явлений, современных глобальных процессов;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полиэтничном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многоконфессиональном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мире;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этнонациональной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полиэтничном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многоконфессиональном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Российском государстве.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lastRenderedPageBreak/>
        <w:t>Обществознание: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География: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 формирование представлений о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географиии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D457F9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  <w:lang w:eastAsia="ru-RU"/>
        </w:rPr>
        <w:t>,</w:t>
      </w:r>
      <w:r w:rsidRPr="00D457F9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задачи охраны окружающей среды и рационального природопользования;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D457F9">
        <w:rPr>
          <w:rFonts w:ascii="inherit" w:eastAsia="Times New Roman" w:hAnsi="inherit" w:cs="Arial"/>
          <w:color w:val="383E44"/>
          <w:sz w:val="21"/>
          <w:szCs w:val="21"/>
          <w:bdr w:val="none" w:sz="0" w:space="0" w:color="auto" w:frame="1"/>
          <w:lang w:eastAsia="ru-RU"/>
        </w:rPr>
        <w:t>,</w:t>
      </w:r>
      <w:r w:rsidRPr="00D457F9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её экологических параметров;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11.3. 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«Математика и информатика» должно  обеспечить: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11.4.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  культуры народов России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потребительстве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11.5. </w:t>
      </w:r>
      <w:proofErr w:type="spellStart"/>
      <w:proofErr w:type="gram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</w:t>
      </w:r>
      <w:proofErr w:type="spellEnd"/>
      <w:proofErr w:type="gramEnd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 xml:space="preserve"> предметы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</w:t>
      </w:r>
      <w:proofErr w:type="spellStart"/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Естественно-научные</w:t>
      </w:r>
      <w:proofErr w:type="spellEnd"/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предметы»  должно обеспечить: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целостной научной картины мира;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научным подходом к решению различных задач;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овладение 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экосистемной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 xml:space="preserve">представления научно обоснованных аргументов своих действий, основанных на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межпредметном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анализе учебных задач.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</w:t>
      </w:r>
      <w:proofErr w:type="spellStart"/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Естественно-научные</w:t>
      </w:r>
      <w:proofErr w:type="spellEnd"/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 предметы»  должны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Физика: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системообразующей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Биология: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естественно-научных</w:t>
      </w:r>
      <w:proofErr w:type="spellEnd"/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представлений о картине мира;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экосистемной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биоразнообразия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природных местообитаний видов растений и животных;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Химия: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11.6. 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Изучение предметной области «Искусство» должно обеспечить: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чувственно-эмоционально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«Искусство» должны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Изобразительное искусство: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Музыка: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музицирование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драматизация музыкальных произведений, импровизация, музыкально-пластическое движение);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11.7. 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«Технология» должно обеспечить: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«Технология» должны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техносфере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востребованности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на рынке труда.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11.8. 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занятий, включать их в режим учебного дня и учебной недели;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5) формирование умений выполнять комплексы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общеразвивающих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безопасности жизнедеятельности: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убеждения в необходимости безопасного и здорового образа жизни;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понимание необходимости подготовки граждан к защите Отечества;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7) формирование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антиэкстремистской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антитеррористической личностной позиции;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умение оказать первую помощь пострадавшим;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12. Достижение предметных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метапредметных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При итоговом оценивании результатов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сформированность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обучающегося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13. 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</w:t>
      </w:r>
      <w:r w:rsidRPr="00D457F9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общеинтеллектуальное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Целевой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Целевой раздел включает: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пояснительную записку;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основной 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систему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метапредметных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  результатов, в том числе: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общеучебных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программу воспитания 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социализации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коррекционной работы</w:t>
      </w:r>
      <w:hyperlink r:id="rId8" w:anchor="_ftn3" w:history="1">
        <w:r w:rsidRPr="00D457F9">
          <w:rPr>
            <w:rFonts w:ascii="inherit" w:eastAsia="Times New Roman" w:hAnsi="inherit" w:cs="Arial"/>
            <w:color w:val="319ED6"/>
            <w:sz w:val="32"/>
            <w:lang w:eastAsia="ru-RU"/>
          </w:rPr>
          <w:t>[3]</w:t>
        </w:r>
      </w:hyperlink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Организационный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Организационный раздел включает: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учебные курсы, обеспечивающие различные интересы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 том числе этнокультурные;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D457F9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раскрывать: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Стандарта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18.1.2. Планируемые результаты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2) являться содержательной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критериальной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метапредметной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 xml:space="preserve">Планируемые результаты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метапредметных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Достижение планируемых результатов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Достижение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18.1.3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 xml:space="preserve">. Система </w:t>
      </w:r>
      <w:proofErr w:type="gram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оценки достижения планируемых результатов</w:t>
      </w:r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должна: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обеспечивать комплексный подход к оценке результатов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метапредметных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личностных результатов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Система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18.2. </w:t>
      </w:r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основной образовательной программы основного общего образования: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18.2.1. 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(программа формирования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общеучебных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умений и навыков) на ступени основного общего образования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(далее – Программа) должна быть направлена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реализацию требований Стандарта к личностным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метапредметным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системно-деятельностного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подхода, развивающего потенциала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повышение эффективности освоения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результатов исследования, предметного или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межпредметного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развитие у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способности к саморазвитию и самосовершенствованию;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повышение эффективности усвоения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типовые задачи применения универсальных учебных действий;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ИКТ-компетенций</w:t>
      </w:r>
      <w:proofErr w:type="spellEnd"/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6) перечень и описание основных элементов </w:t>
      </w:r>
      <w:proofErr w:type="spellStart"/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ИКТ-компетенций</w:t>
      </w:r>
      <w:proofErr w:type="spellEnd"/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инструментов их использования;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7) планируемые результаты формирования и развития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компетентности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межпредметной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основе;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11) методику и инструментарий мониторинга успешности освоения и применения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универсальных учебных действий.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общую характеристику учебного предмета, курса;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описание места учебного предмета, курса в учебном плане;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4) личностные,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метапредметные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предметные результаты освоения конкретного учебного предмета, курса;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 содержание учебного предмета, курса;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тематическое планирование с определением основных видов учебной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18.2.3. Программа воспитания 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социализации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D457F9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основного общего образования; формирование экологической культуры.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усвоение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социокультурной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социальную самоидентификацию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посредством личностно значимой и общественно приемлемой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микросоциальной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среды;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формирование у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мотивации к труду, потребности к приобретению профессии;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профориентационной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осознание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осознанное отношение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к выбору индивидуального рациона здорового питания;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здоровьесберегающего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психоактивных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табакокурения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осознание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здоровьесберегающей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3) содержание, виды деятельности и формы занятий с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по каждому из направлений духовно-нравственного развития,  воспитания и социализации обучающихся;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включающие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психоактивных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здоровьесберегающего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образования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портфолио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установление стипендий, спонсорство и т.п.);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18.2.4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коррекционной работы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психолого-медико-педагогического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психолого-медико-педагогической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комиссии);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безбарьерной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цели и задачи коррекционной работы с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обучающимися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на ступени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3) систему комплексного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психолого-медико-социального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сопровождения 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поддержки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вариативно-деятельностной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планируемые результаты коррекционной работы.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Организационный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основной образовательной программы: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18.3.1. 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Учебный план основного общего образования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9" w:anchor="_ftn4" w:history="1">
        <w:r w:rsidRPr="00D457F9">
          <w:rPr>
            <w:rFonts w:ascii="inherit" w:eastAsia="Times New Roman" w:hAnsi="inherit" w:cs="Arial"/>
            <w:color w:val="319ED6"/>
            <w:sz w:val="32"/>
            <w:lang w:eastAsia="ru-RU"/>
          </w:rPr>
          <w:t>[4]</w:t>
        </w:r>
      </w:hyperlink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(история России, всеобщая история, обществознание, география);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 (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математика, алгебра, геометрия, информатика);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spellStart"/>
      <w:proofErr w:type="gram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</w:t>
      </w:r>
      <w:proofErr w:type="spellEnd"/>
      <w:proofErr w:type="gramEnd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 xml:space="preserve"> предметы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(физика, биология, химия);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(изобразительное искусство, музыка);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(технология);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(физическая культура, основы безопасности жизнедеятельности).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тьютора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образовательного учреждения.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18.3.2.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Система условий реализации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содержать: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контроль состояния системы условий.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обеспечивающей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гарантирующей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на данной ступени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обучающимся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 том числе обучающимися с ограниченными возможностями здоровья и инвалидами;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тьюторов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формирования у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деятельностного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типа;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обновления содержания основной образовательной программы основного</w:t>
      </w:r>
      <w:r w:rsidRPr="00D457F9">
        <w:rPr>
          <w:rFonts w:ascii="inherit" w:eastAsia="Times New Roman" w:hAnsi="inherit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22. 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включают: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педагогических и иных работников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образовательного учреждения;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 использованием дистанционных образовательных технологий.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В системе образования должны быть созданы условия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23. 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качества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техническое обеспечение, наличие и состояние имущества, квалификацию и опыт работников.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возможным уточнением при составлении проекта бюджета.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10" w:anchor="_ftn5" w:history="1"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[5]</w:t>
        </w:r>
      </w:hyperlink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подушевой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1" w:anchor="_ftn6" w:history="1">
        <w:r w:rsidRPr="00D457F9">
          <w:rPr>
            <w:rFonts w:ascii="inherit" w:eastAsia="Times New Roman" w:hAnsi="inherit" w:cs="Arial"/>
            <w:color w:val="319ED6"/>
            <w:sz w:val="32"/>
            <w:lang w:eastAsia="ru-RU"/>
          </w:rPr>
          <w:t>[6]</w:t>
        </w:r>
      </w:hyperlink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. Региональный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подушевой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учреждением.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к образовательным учреждениям</w:t>
      </w:r>
      <w:hyperlink r:id="rId12" w:anchor="_ftn7" w:history="1">
        <w:r w:rsidRPr="00D457F9">
          <w:rPr>
            <w:rFonts w:ascii="inherit" w:eastAsia="Times New Roman" w:hAnsi="inherit" w:cs="Arial"/>
            <w:color w:val="319ED6"/>
            <w:sz w:val="32"/>
            <w:lang w:eastAsia="ru-RU"/>
          </w:rPr>
          <w:t>[7]</w:t>
        </w:r>
      </w:hyperlink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3" w:anchor="_ftn8" w:history="1">
        <w:r w:rsidRPr="00D457F9">
          <w:rPr>
            <w:rFonts w:ascii="inherit" w:eastAsia="Times New Roman" w:hAnsi="inherit" w:cs="Arial"/>
            <w:color w:val="319ED6"/>
            <w:sz w:val="32"/>
            <w:lang w:eastAsia="ru-RU"/>
          </w:rPr>
          <w:t>[8]</w:t>
        </w:r>
      </w:hyperlink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4" w:anchor="_ftn9" w:history="1">
        <w:r w:rsidRPr="00D457F9">
          <w:rPr>
            <w:rFonts w:ascii="inherit" w:eastAsia="Times New Roman" w:hAnsi="inherit" w:cs="Arial"/>
            <w:color w:val="319ED6"/>
            <w:sz w:val="32"/>
            <w:lang w:eastAsia="ru-RU"/>
          </w:rPr>
          <w:t>[9]</w:t>
        </w:r>
      </w:hyperlink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24. 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соблюдение: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,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строительных норм и правил;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требований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пожарной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электробезопасности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образовательного процесса.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медиатекой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автогородки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  <w:proofErr w:type="gramEnd"/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ИКТ-инструментов</w:t>
      </w:r>
      <w:proofErr w:type="spellEnd"/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медиа-ресурсов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тексто-графических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аудиовидеоматериалов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результатов творческой, научно-исследовательской и проектной деятельности учащихся;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 xml:space="preserve">проведения массовых мероприятий, собраний, представлений; досуга и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общения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25. 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учет специфики возрастного психофизического развития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 том числе особенности перехода из младшего школьного возраста в подростковый;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Информационно-образовательная  среда образовательного учреждения должна обеспечивать: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мониторинг здоровья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D457F9">
        <w:rPr>
          <w:rFonts w:ascii="inherit" w:eastAsia="Times New Roman" w:hAnsi="inherit" w:cs="Arial"/>
          <w:b/>
          <w:bCs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печатными и электронными информационн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о-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контент</w:t>
      </w:r>
      <w:proofErr w:type="spell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по всем учебным предметам, в том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числе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D457F9" w:rsidRPr="00D457F9" w:rsidRDefault="00D457F9" w:rsidP="00D457F9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828282"/>
          <w:sz w:val="32"/>
          <w:szCs w:val="32"/>
          <w:lang w:eastAsia="ru-RU"/>
        </w:rPr>
        <w:pict>
          <v:rect id="_x0000_i1025" style="width:0;height:1pt" o:hralign="center" o:hrstd="t" o:hr="t" fillcolor="#a0a0a0" stroked="f"/>
        </w:pict>
      </w: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hyperlink r:id="rId15" w:anchor="_ftnref2" w:history="1">
        <w:proofErr w:type="gramStart"/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[2]</w:t>
        </w:r>
      </w:hyperlink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2007, № 49, ст. 6070).</w:t>
      </w:r>
      <w:proofErr w:type="gramEnd"/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proofErr w:type="gramStart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hyperlink r:id="rId16" w:anchor="_ftnref5" w:history="1"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[5]</w:t>
        </w:r>
      </w:hyperlink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hyperlink r:id="rId17" w:anchor="_ftnref6" w:history="1"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[6]</w:t>
        </w:r>
      </w:hyperlink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hyperlink r:id="rId18" w:anchor="_ftnref7" w:history="1">
        <w:proofErr w:type="gramStart"/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[7]</w:t>
        </w:r>
      </w:hyperlink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</w:t>
      </w:r>
      <w:proofErr w:type="gramEnd"/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№ 43, ст. 5084; № 52 (ч.1), ст. 6236)</w:t>
      </w: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hyperlink r:id="rId19" w:anchor="_ftnref8" w:history="1"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[8]</w:t>
        </w:r>
      </w:hyperlink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Пункт 9 статьи 41 Закона Российской Федерации «Об образовании» (Со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</w:p>
    <w:p w:rsidR="00D457F9" w:rsidRPr="00D457F9" w:rsidRDefault="00D457F9" w:rsidP="00D457F9">
      <w:pPr>
        <w:spacing w:before="240" w:after="240" w:line="240" w:lineRule="auto"/>
        <w:jc w:val="both"/>
        <w:rPr>
          <w:rFonts w:ascii="Arial" w:eastAsia="Times New Roman" w:hAnsi="Arial" w:cs="Arial"/>
          <w:color w:val="828282"/>
          <w:sz w:val="32"/>
          <w:szCs w:val="32"/>
          <w:lang w:eastAsia="ru-RU"/>
        </w:rPr>
      </w:pPr>
      <w:hyperlink r:id="rId20" w:anchor="_ftnref9" w:history="1">
        <w:r w:rsidRPr="00D457F9">
          <w:rPr>
            <w:rFonts w:ascii="Arial" w:eastAsia="Times New Roman" w:hAnsi="Arial" w:cs="Arial"/>
            <w:color w:val="157FC4"/>
            <w:sz w:val="32"/>
            <w:lang w:eastAsia="ru-RU"/>
          </w:rPr>
          <w:t>[9]</w:t>
        </w:r>
      </w:hyperlink>
      <w:r w:rsidRPr="00D457F9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Пункт 4 статьи 41 Закона Российской Федерации «Об образовании» (Со</w:t>
      </w:r>
      <w:r w:rsidRPr="00D457F9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F3711E" w:rsidRDefault="00F3711E"/>
    <w:sectPr w:rsidR="00F3711E" w:rsidSect="00F3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57F9"/>
    <w:rsid w:val="00D457F9"/>
    <w:rsid w:val="00F3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E"/>
  </w:style>
  <w:style w:type="paragraph" w:styleId="1">
    <w:name w:val="heading 1"/>
    <w:basedOn w:val="a"/>
    <w:link w:val="10"/>
    <w:uiPriority w:val="9"/>
    <w:qFormat/>
    <w:rsid w:val="00D4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57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7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D45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4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hyperlink" Target="http://xn--80abucjiibhv9a.xn--p1ai/%D0%B4%D0%BE%D0%BA%D1%83%D0%BC%D0%B5%D0%BD%D1%82%D1%8B/938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s://xn--40-6kctzgmgdq4g.xn--p1ai/about/svedeniya_ob_obrazovatelnoy_organizatsii/obrazovatelnye_standarty/informatsiya_o_federalnykh_gosudarstvennykh_obrazovatelnykh_standartakh_i_ob_obrazovatelnykh_stand/fgos_ooo/FGOS_OOO.rtf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17115</Words>
  <Characters>97558</Characters>
  <Application>Microsoft Office Word</Application>
  <DocSecurity>0</DocSecurity>
  <Lines>812</Lines>
  <Paragraphs>228</Paragraphs>
  <ScaleCrop>false</ScaleCrop>
  <Company>SPecialiST RePack</Company>
  <LinksUpToDate>false</LinksUpToDate>
  <CharactersWithSpaces>114445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2019-06-25T09:25:00Z</dcterms:created>
  <dcterms:modified xsi:type="dcterms:W3CDTF">2019-06-25T09:26:00Z</dcterms:modified>
</cp:coreProperties>
</file>